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2990D" w14:textId="6713E0EC" w:rsidR="00A12EDD" w:rsidRDefault="008D0F2B">
      <w:pPr>
        <w:rPr>
          <w:b/>
          <w:bCs/>
          <w:sz w:val="28"/>
          <w:szCs w:val="28"/>
        </w:rPr>
      </w:pPr>
      <w:r>
        <w:rPr>
          <w:b/>
          <w:bCs/>
          <w:sz w:val="28"/>
          <w:szCs w:val="28"/>
        </w:rPr>
        <w:t>Traffic Implementation Group (</w:t>
      </w:r>
      <w:r w:rsidRPr="008D0F2B">
        <w:rPr>
          <w:b/>
          <w:bCs/>
          <w:sz w:val="28"/>
          <w:szCs w:val="28"/>
        </w:rPr>
        <w:t>TIG</w:t>
      </w:r>
      <w:r>
        <w:rPr>
          <w:b/>
          <w:bCs/>
          <w:sz w:val="28"/>
          <w:szCs w:val="28"/>
        </w:rPr>
        <w:t>)</w:t>
      </w:r>
      <w:r w:rsidRPr="008D0F2B">
        <w:rPr>
          <w:b/>
          <w:bCs/>
          <w:sz w:val="28"/>
          <w:szCs w:val="28"/>
        </w:rPr>
        <w:t xml:space="preserve"> Report March 2020</w:t>
      </w:r>
    </w:p>
    <w:p w14:paraId="215BD0D5" w14:textId="131823AA" w:rsidR="008D0F2B" w:rsidRDefault="008D0F2B">
      <w:pPr>
        <w:rPr>
          <w:sz w:val="24"/>
          <w:szCs w:val="24"/>
        </w:rPr>
      </w:pPr>
      <w:r>
        <w:rPr>
          <w:sz w:val="24"/>
          <w:szCs w:val="24"/>
        </w:rPr>
        <w:t>The TIG team met on the morning of the 21</w:t>
      </w:r>
      <w:r w:rsidRPr="008D0F2B">
        <w:rPr>
          <w:sz w:val="24"/>
          <w:szCs w:val="24"/>
          <w:vertAlign w:val="superscript"/>
        </w:rPr>
        <w:t>st</w:t>
      </w:r>
      <w:r>
        <w:rPr>
          <w:sz w:val="24"/>
          <w:szCs w:val="24"/>
        </w:rPr>
        <w:t xml:space="preserve"> Jan 2020</w:t>
      </w:r>
      <w:r w:rsidR="006E3139">
        <w:rPr>
          <w:sz w:val="24"/>
          <w:szCs w:val="24"/>
        </w:rPr>
        <w:t>,</w:t>
      </w:r>
      <w:r>
        <w:rPr>
          <w:sz w:val="24"/>
          <w:szCs w:val="24"/>
        </w:rPr>
        <w:t xml:space="preserve"> affording all </w:t>
      </w:r>
      <w:r w:rsidR="00754055">
        <w:rPr>
          <w:sz w:val="24"/>
          <w:szCs w:val="24"/>
        </w:rPr>
        <w:t xml:space="preserve">members </w:t>
      </w:r>
      <w:r>
        <w:rPr>
          <w:sz w:val="24"/>
          <w:szCs w:val="24"/>
        </w:rPr>
        <w:t xml:space="preserve">the opportunity to discuss the latest position and concerns </w:t>
      </w:r>
      <w:r w:rsidR="00754055">
        <w:rPr>
          <w:sz w:val="24"/>
          <w:szCs w:val="24"/>
        </w:rPr>
        <w:t>regarding</w:t>
      </w:r>
      <w:r>
        <w:rPr>
          <w:sz w:val="24"/>
          <w:szCs w:val="24"/>
        </w:rPr>
        <w:t xml:space="preserve"> TIG activities overall.</w:t>
      </w:r>
    </w:p>
    <w:p w14:paraId="4C0938B0" w14:textId="7D55A4E2" w:rsidR="00797100" w:rsidRDefault="006E3139">
      <w:pPr>
        <w:rPr>
          <w:i/>
          <w:iCs/>
          <w:sz w:val="24"/>
          <w:szCs w:val="24"/>
        </w:rPr>
      </w:pPr>
      <w:r>
        <w:rPr>
          <w:sz w:val="24"/>
          <w:szCs w:val="24"/>
        </w:rPr>
        <w:t>As a starter position it was important to remind the team that TIG was set up as an advisory working party with a remit to regularly report back P</w:t>
      </w:r>
      <w:r w:rsidR="00B445EC">
        <w:rPr>
          <w:sz w:val="24"/>
          <w:szCs w:val="24"/>
        </w:rPr>
        <w:t>arish Council (PC)</w:t>
      </w:r>
      <w:r>
        <w:rPr>
          <w:sz w:val="24"/>
          <w:szCs w:val="24"/>
        </w:rPr>
        <w:t xml:space="preserve"> on its research and recommendations relating to traffic calming within the village.</w:t>
      </w:r>
      <w:r w:rsidR="00797100">
        <w:rPr>
          <w:sz w:val="24"/>
          <w:szCs w:val="24"/>
        </w:rPr>
        <w:t xml:space="preserve"> </w:t>
      </w:r>
      <w:r w:rsidR="00797100">
        <w:rPr>
          <w:i/>
          <w:iCs/>
          <w:sz w:val="24"/>
          <w:szCs w:val="24"/>
        </w:rPr>
        <w:t>It has no great powers and has no delegated power, nor budget, and works within the PC set TOR’s. Decisions to be made by the PC.</w:t>
      </w:r>
    </w:p>
    <w:p w14:paraId="1F16E10C" w14:textId="27EB9985" w:rsidR="006E3139" w:rsidRDefault="00797100">
      <w:pPr>
        <w:rPr>
          <w:sz w:val="24"/>
          <w:szCs w:val="24"/>
        </w:rPr>
      </w:pPr>
      <w:r>
        <w:rPr>
          <w:sz w:val="24"/>
          <w:szCs w:val="24"/>
        </w:rPr>
        <w:t xml:space="preserve">TIG work progress has been very slow against our </w:t>
      </w:r>
      <w:r w:rsidR="00282559">
        <w:rPr>
          <w:sz w:val="24"/>
          <w:szCs w:val="24"/>
        </w:rPr>
        <w:t xml:space="preserve">PC </w:t>
      </w:r>
      <w:r>
        <w:rPr>
          <w:sz w:val="24"/>
          <w:szCs w:val="24"/>
        </w:rPr>
        <w:t>agreed schedule, set back in late 2018 and continuing into 2019. It was only in Nov 2019</w:t>
      </w:r>
      <w:r w:rsidR="00282559">
        <w:rPr>
          <w:sz w:val="24"/>
          <w:szCs w:val="24"/>
        </w:rPr>
        <w:t>,</w:t>
      </w:r>
      <w:r>
        <w:rPr>
          <w:sz w:val="24"/>
          <w:szCs w:val="24"/>
        </w:rPr>
        <w:t xml:space="preserve"> </w:t>
      </w:r>
      <w:r w:rsidR="00282559">
        <w:rPr>
          <w:sz w:val="24"/>
          <w:szCs w:val="24"/>
        </w:rPr>
        <w:t>after more than a year of a lack of response from KCC</w:t>
      </w:r>
      <w:r w:rsidR="00F03564">
        <w:rPr>
          <w:sz w:val="24"/>
          <w:szCs w:val="24"/>
        </w:rPr>
        <w:t xml:space="preserve"> to PC correspondence </w:t>
      </w:r>
      <w:r>
        <w:rPr>
          <w:sz w:val="24"/>
          <w:szCs w:val="24"/>
        </w:rPr>
        <w:t xml:space="preserve">that </w:t>
      </w:r>
      <w:r w:rsidR="00282559">
        <w:rPr>
          <w:sz w:val="24"/>
          <w:szCs w:val="24"/>
        </w:rPr>
        <w:t xml:space="preserve">PC </w:t>
      </w:r>
      <w:r w:rsidR="00F03564">
        <w:rPr>
          <w:sz w:val="24"/>
          <w:szCs w:val="24"/>
        </w:rPr>
        <w:t xml:space="preserve">tried a different approach and </w:t>
      </w:r>
      <w:r w:rsidR="00282559">
        <w:rPr>
          <w:sz w:val="24"/>
          <w:szCs w:val="24"/>
        </w:rPr>
        <w:t xml:space="preserve">were able </w:t>
      </w:r>
      <w:r>
        <w:rPr>
          <w:sz w:val="24"/>
          <w:szCs w:val="24"/>
        </w:rPr>
        <w:t>to get support from our ward councillor and</w:t>
      </w:r>
      <w:r w:rsidR="00BC793B">
        <w:rPr>
          <w:sz w:val="24"/>
          <w:szCs w:val="24"/>
        </w:rPr>
        <w:t xml:space="preserve"> </w:t>
      </w:r>
      <w:r w:rsidR="00282559">
        <w:rPr>
          <w:sz w:val="24"/>
          <w:szCs w:val="24"/>
        </w:rPr>
        <w:t>local</w:t>
      </w:r>
      <w:r>
        <w:rPr>
          <w:sz w:val="24"/>
          <w:szCs w:val="24"/>
        </w:rPr>
        <w:t xml:space="preserve"> MP</w:t>
      </w:r>
      <w:r w:rsidR="00F03564">
        <w:rPr>
          <w:sz w:val="24"/>
          <w:szCs w:val="24"/>
        </w:rPr>
        <w:t>,</w:t>
      </w:r>
      <w:r w:rsidR="00975705">
        <w:rPr>
          <w:sz w:val="24"/>
          <w:szCs w:val="24"/>
        </w:rPr>
        <w:t xml:space="preserve"> </w:t>
      </w:r>
      <w:r w:rsidR="00B445EC">
        <w:rPr>
          <w:sz w:val="24"/>
          <w:szCs w:val="24"/>
        </w:rPr>
        <w:t xml:space="preserve">both </w:t>
      </w:r>
      <w:r w:rsidR="00975705">
        <w:rPr>
          <w:sz w:val="24"/>
          <w:szCs w:val="24"/>
        </w:rPr>
        <w:t>appreciating Alkham residents traffic concerns and lack of progress towards resolution.</w:t>
      </w:r>
      <w:r w:rsidR="00B07273">
        <w:rPr>
          <w:sz w:val="24"/>
          <w:szCs w:val="24"/>
        </w:rPr>
        <w:t xml:space="preserve"> </w:t>
      </w:r>
      <w:r w:rsidR="00975705">
        <w:rPr>
          <w:sz w:val="24"/>
          <w:szCs w:val="24"/>
        </w:rPr>
        <w:t>A</w:t>
      </w:r>
      <w:r w:rsidR="00BC793B">
        <w:rPr>
          <w:sz w:val="24"/>
          <w:szCs w:val="24"/>
        </w:rPr>
        <w:t>dditional advice from the cabinet member for transport</w:t>
      </w:r>
      <w:r w:rsidR="00975705">
        <w:rPr>
          <w:sz w:val="24"/>
          <w:szCs w:val="24"/>
        </w:rPr>
        <w:t>,</w:t>
      </w:r>
      <w:r w:rsidR="00BC793B">
        <w:rPr>
          <w:sz w:val="24"/>
          <w:szCs w:val="24"/>
        </w:rPr>
        <w:t xml:space="preserve"> who was in receipt of a copy of the TAG report</w:t>
      </w:r>
      <w:r w:rsidR="00975705">
        <w:rPr>
          <w:sz w:val="24"/>
          <w:szCs w:val="24"/>
        </w:rPr>
        <w:t>, was received following</w:t>
      </w:r>
      <w:r w:rsidR="00F03564">
        <w:rPr>
          <w:sz w:val="24"/>
          <w:szCs w:val="24"/>
        </w:rPr>
        <w:t xml:space="preserve"> his </w:t>
      </w:r>
      <w:r w:rsidR="00975705">
        <w:rPr>
          <w:sz w:val="24"/>
          <w:szCs w:val="24"/>
        </w:rPr>
        <w:t>involvement by our MP</w:t>
      </w:r>
      <w:r w:rsidR="00BC793B">
        <w:rPr>
          <w:sz w:val="24"/>
          <w:szCs w:val="24"/>
        </w:rPr>
        <w:t>. KCC were also requested to provide both the cost and feasibility of possible measure</w:t>
      </w:r>
      <w:r w:rsidR="00F03564">
        <w:rPr>
          <w:sz w:val="24"/>
          <w:szCs w:val="24"/>
        </w:rPr>
        <w:t>s</w:t>
      </w:r>
      <w:r w:rsidR="00BC793B">
        <w:rPr>
          <w:sz w:val="24"/>
          <w:szCs w:val="24"/>
        </w:rPr>
        <w:t xml:space="preserve"> detailed in the TAG report. </w:t>
      </w:r>
      <w:r>
        <w:rPr>
          <w:i/>
          <w:iCs/>
          <w:sz w:val="24"/>
          <w:szCs w:val="24"/>
        </w:rPr>
        <w:t xml:space="preserve"> </w:t>
      </w:r>
      <w:r w:rsidR="006E3139">
        <w:rPr>
          <w:sz w:val="24"/>
          <w:szCs w:val="24"/>
        </w:rPr>
        <w:t xml:space="preserve"> </w:t>
      </w:r>
    </w:p>
    <w:p w14:paraId="220D756D" w14:textId="574F7D67" w:rsidR="00896E3B" w:rsidRDefault="00B445EC">
      <w:pPr>
        <w:rPr>
          <w:sz w:val="24"/>
          <w:szCs w:val="24"/>
        </w:rPr>
      </w:pPr>
      <w:r>
        <w:rPr>
          <w:sz w:val="24"/>
          <w:szCs w:val="24"/>
        </w:rPr>
        <w:t>The overall outcome has been KCC offering out a Highways Improvement Plan (HIP) initiative to PC as an opportunity to try and get TAG</w:t>
      </w:r>
      <w:r w:rsidR="00896E3B">
        <w:rPr>
          <w:sz w:val="24"/>
          <w:szCs w:val="24"/>
        </w:rPr>
        <w:t xml:space="preserve"> priorities delivered. The TIG team </w:t>
      </w:r>
      <w:r w:rsidR="00E61C33">
        <w:rPr>
          <w:sz w:val="24"/>
          <w:szCs w:val="24"/>
        </w:rPr>
        <w:t>were involved</w:t>
      </w:r>
      <w:r w:rsidR="00896E3B">
        <w:rPr>
          <w:sz w:val="24"/>
          <w:szCs w:val="24"/>
        </w:rPr>
        <w:t xml:space="preserve"> in the consultation process, and the team views and comments were reported back and included in the circulated draft.</w:t>
      </w:r>
    </w:p>
    <w:p w14:paraId="4E3D37D3" w14:textId="3DE516C0" w:rsidR="0021728F" w:rsidRDefault="00896E3B">
      <w:pPr>
        <w:rPr>
          <w:sz w:val="24"/>
          <w:szCs w:val="24"/>
        </w:rPr>
      </w:pPr>
      <w:r>
        <w:rPr>
          <w:sz w:val="24"/>
          <w:szCs w:val="24"/>
        </w:rPr>
        <w:t xml:space="preserve">PC are currently negotiating the </w:t>
      </w:r>
      <w:r w:rsidR="0021728F">
        <w:rPr>
          <w:sz w:val="24"/>
          <w:szCs w:val="24"/>
        </w:rPr>
        <w:t xml:space="preserve">submitted </w:t>
      </w:r>
      <w:r>
        <w:rPr>
          <w:sz w:val="24"/>
          <w:szCs w:val="24"/>
        </w:rPr>
        <w:t>HIP direct with the K</w:t>
      </w:r>
      <w:r w:rsidR="00E61C33">
        <w:rPr>
          <w:sz w:val="24"/>
          <w:szCs w:val="24"/>
        </w:rPr>
        <w:t xml:space="preserve">CC </w:t>
      </w:r>
      <w:r>
        <w:rPr>
          <w:sz w:val="24"/>
          <w:szCs w:val="24"/>
        </w:rPr>
        <w:t>Scheme Planning and Delivery Team</w:t>
      </w:r>
      <w:r w:rsidR="001F1606">
        <w:rPr>
          <w:sz w:val="24"/>
          <w:szCs w:val="24"/>
        </w:rPr>
        <w:t>. The KCC team requested a limited PC negotiating team to help ensure</w:t>
      </w:r>
      <w:r w:rsidR="00B445EC">
        <w:rPr>
          <w:sz w:val="24"/>
          <w:szCs w:val="24"/>
        </w:rPr>
        <w:t xml:space="preserve"> </w:t>
      </w:r>
      <w:r w:rsidR="001F1606">
        <w:rPr>
          <w:sz w:val="24"/>
          <w:szCs w:val="24"/>
        </w:rPr>
        <w:t>and deliver swifter mutually agreed outcomes</w:t>
      </w:r>
      <w:r w:rsidR="00754055">
        <w:rPr>
          <w:sz w:val="24"/>
          <w:szCs w:val="24"/>
        </w:rPr>
        <w:t>, based on their experience with trying to negotiate with large groups of councillors from many Kent parish councils!</w:t>
      </w:r>
      <w:r w:rsidR="001F1606">
        <w:rPr>
          <w:sz w:val="24"/>
          <w:szCs w:val="24"/>
        </w:rPr>
        <w:t xml:space="preserve"> KCC have re</w:t>
      </w:r>
      <w:r w:rsidR="0021728F">
        <w:rPr>
          <w:sz w:val="24"/>
          <w:szCs w:val="24"/>
        </w:rPr>
        <w:t xml:space="preserve">cently responded to </w:t>
      </w:r>
      <w:r w:rsidR="001F1606">
        <w:rPr>
          <w:sz w:val="24"/>
          <w:szCs w:val="24"/>
        </w:rPr>
        <w:t xml:space="preserve">the </w:t>
      </w:r>
      <w:r w:rsidR="0021728F">
        <w:rPr>
          <w:sz w:val="24"/>
          <w:szCs w:val="24"/>
        </w:rPr>
        <w:t>submitted HIP, their initial responses given under a confidential heading to help facilitate ongoing negotiations</w:t>
      </w:r>
      <w:r w:rsidR="006A3185">
        <w:rPr>
          <w:sz w:val="24"/>
          <w:szCs w:val="24"/>
        </w:rPr>
        <w:t>.</w:t>
      </w:r>
    </w:p>
    <w:p w14:paraId="146D482E" w14:textId="14788B42" w:rsidR="00B445EC" w:rsidRDefault="006A3185">
      <w:pPr>
        <w:rPr>
          <w:sz w:val="24"/>
          <w:szCs w:val="24"/>
        </w:rPr>
      </w:pPr>
      <w:r>
        <w:rPr>
          <w:sz w:val="24"/>
          <w:szCs w:val="24"/>
        </w:rPr>
        <w:t>A verbal summary report of the HIP progress and initial KCC response was given at the last PC meeting, no printed report was published nor publicly circulated. At the TIG meeting on the 21</w:t>
      </w:r>
      <w:r w:rsidRPr="006A3185">
        <w:rPr>
          <w:sz w:val="24"/>
          <w:szCs w:val="24"/>
          <w:vertAlign w:val="superscript"/>
        </w:rPr>
        <w:t>st</w:t>
      </w:r>
      <w:r>
        <w:rPr>
          <w:sz w:val="24"/>
          <w:szCs w:val="24"/>
        </w:rPr>
        <w:t xml:space="preserve"> Jan, more details from the HIP were circulated within the team </w:t>
      </w:r>
      <w:r w:rsidR="00AD34D2">
        <w:rPr>
          <w:sz w:val="24"/>
          <w:szCs w:val="24"/>
        </w:rPr>
        <w:t>for feedback information only, and to review</w:t>
      </w:r>
      <w:r w:rsidR="004160D0">
        <w:rPr>
          <w:sz w:val="24"/>
          <w:szCs w:val="24"/>
        </w:rPr>
        <w:t xml:space="preserve"> </w:t>
      </w:r>
      <w:r w:rsidR="00AD34D2">
        <w:rPr>
          <w:sz w:val="24"/>
          <w:szCs w:val="24"/>
        </w:rPr>
        <w:t xml:space="preserve">the original </w:t>
      </w:r>
      <w:r w:rsidR="004160D0">
        <w:rPr>
          <w:sz w:val="24"/>
          <w:szCs w:val="24"/>
        </w:rPr>
        <w:t xml:space="preserve">HIP </w:t>
      </w:r>
      <w:r w:rsidR="00AD34D2">
        <w:rPr>
          <w:sz w:val="24"/>
          <w:szCs w:val="24"/>
        </w:rPr>
        <w:t xml:space="preserve">draft </w:t>
      </w:r>
      <w:r w:rsidR="004160D0">
        <w:rPr>
          <w:sz w:val="24"/>
          <w:szCs w:val="24"/>
        </w:rPr>
        <w:t>and to see if any TAG priorities have been overlooked.</w:t>
      </w:r>
      <w:r w:rsidR="0021728F">
        <w:rPr>
          <w:sz w:val="24"/>
          <w:szCs w:val="24"/>
        </w:rPr>
        <w:t xml:space="preserve"> </w:t>
      </w:r>
    </w:p>
    <w:p w14:paraId="3049186D" w14:textId="27FEA24B" w:rsidR="00AD34D2" w:rsidRDefault="00AD34D2">
      <w:pPr>
        <w:rPr>
          <w:sz w:val="24"/>
          <w:szCs w:val="24"/>
        </w:rPr>
      </w:pPr>
      <w:r>
        <w:rPr>
          <w:sz w:val="24"/>
          <w:szCs w:val="24"/>
        </w:rPr>
        <w:t>The next step is for PC to review the confidential responses from KCC and discuss and decide the best way forward for the negotiating PC team.</w:t>
      </w:r>
      <w:r w:rsidR="00E61C33">
        <w:rPr>
          <w:sz w:val="24"/>
          <w:szCs w:val="24"/>
        </w:rPr>
        <w:t xml:space="preserve"> That is a PC role, not TIG. </w:t>
      </w:r>
    </w:p>
    <w:p w14:paraId="1711C300" w14:textId="46EC864D" w:rsidR="004160D0" w:rsidRDefault="004160D0">
      <w:pPr>
        <w:rPr>
          <w:sz w:val="24"/>
          <w:szCs w:val="24"/>
        </w:rPr>
      </w:pPr>
      <w:r>
        <w:rPr>
          <w:sz w:val="24"/>
          <w:szCs w:val="24"/>
        </w:rPr>
        <w:t>Given the current status of TAG and the resultant HIP report</w:t>
      </w:r>
      <w:r w:rsidR="00DC538E">
        <w:rPr>
          <w:sz w:val="24"/>
          <w:szCs w:val="24"/>
        </w:rPr>
        <w:t xml:space="preserve"> overall,</w:t>
      </w:r>
      <w:r>
        <w:rPr>
          <w:sz w:val="24"/>
          <w:szCs w:val="24"/>
        </w:rPr>
        <w:t xml:space="preserve"> </w:t>
      </w:r>
      <w:r w:rsidR="00DC538E">
        <w:rPr>
          <w:sz w:val="24"/>
          <w:szCs w:val="24"/>
        </w:rPr>
        <w:t xml:space="preserve">with the responsibility for negotiation and delivery now clearly within the remit of PC, </w:t>
      </w:r>
      <w:r>
        <w:rPr>
          <w:sz w:val="24"/>
          <w:szCs w:val="24"/>
        </w:rPr>
        <w:t xml:space="preserve">it would seem </w:t>
      </w:r>
      <w:r w:rsidR="00DC538E">
        <w:rPr>
          <w:sz w:val="24"/>
          <w:szCs w:val="24"/>
        </w:rPr>
        <w:t xml:space="preserve">sensible to </w:t>
      </w:r>
      <w:r w:rsidR="00754055">
        <w:rPr>
          <w:sz w:val="24"/>
          <w:szCs w:val="24"/>
        </w:rPr>
        <w:t xml:space="preserve">now </w:t>
      </w:r>
      <w:r w:rsidR="00DC538E">
        <w:rPr>
          <w:sz w:val="24"/>
          <w:szCs w:val="24"/>
        </w:rPr>
        <w:t xml:space="preserve">take the opportunity to review </w:t>
      </w:r>
      <w:r w:rsidR="00754055">
        <w:rPr>
          <w:sz w:val="24"/>
          <w:szCs w:val="24"/>
        </w:rPr>
        <w:t xml:space="preserve">current </w:t>
      </w:r>
      <w:r w:rsidR="00DC538E">
        <w:rPr>
          <w:sz w:val="24"/>
          <w:szCs w:val="24"/>
        </w:rPr>
        <w:t xml:space="preserve">TIG </w:t>
      </w:r>
      <w:r>
        <w:rPr>
          <w:sz w:val="24"/>
          <w:szCs w:val="24"/>
        </w:rPr>
        <w:t>TOR’s</w:t>
      </w:r>
      <w:r w:rsidR="00DC538E">
        <w:rPr>
          <w:sz w:val="24"/>
          <w:szCs w:val="24"/>
        </w:rPr>
        <w:t xml:space="preserve"> and possible future role. </w:t>
      </w:r>
      <w:r>
        <w:rPr>
          <w:sz w:val="24"/>
          <w:szCs w:val="24"/>
        </w:rPr>
        <w:t xml:space="preserve">  </w:t>
      </w:r>
    </w:p>
    <w:p w14:paraId="21B7137A" w14:textId="514CAF0F" w:rsidR="00B07273" w:rsidRDefault="001F1606">
      <w:pPr>
        <w:rPr>
          <w:sz w:val="24"/>
          <w:szCs w:val="24"/>
        </w:rPr>
      </w:pPr>
      <w:r>
        <w:rPr>
          <w:sz w:val="24"/>
          <w:szCs w:val="24"/>
        </w:rPr>
        <w:t>M</w:t>
      </w:r>
      <w:r w:rsidR="00754055">
        <w:rPr>
          <w:sz w:val="24"/>
          <w:szCs w:val="24"/>
        </w:rPr>
        <w:t>FH</w:t>
      </w:r>
      <w:r>
        <w:rPr>
          <w:sz w:val="24"/>
          <w:szCs w:val="24"/>
        </w:rPr>
        <w:t xml:space="preserve"> </w:t>
      </w:r>
    </w:p>
    <w:p w14:paraId="05E4A493" w14:textId="229319CA" w:rsidR="00754055" w:rsidRDefault="00754055">
      <w:pPr>
        <w:rPr>
          <w:sz w:val="24"/>
          <w:szCs w:val="24"/>
        </w:rPr>
      </w:pPr>
      <w:r>
        <w:rPr>
          <w:sz w:val="24"/>
          <w:szCs w:val="24"/>
        </w:rPr>
        <w:t>TIG Team</w:t>
      </w:r>
      <w:bookmarkStart w:id="0" w:name="_GoBack"/>
      <w:bookmarkEnd w:id="0"/>
    </w:p>
    <w:p w14:paraId="264D8D46" w14:textId="77777777" w:rsidR="008D0F2B" w:rsidRPr="008D0F2B" w:rsidRDefault="008D0F2B">
      <w:pPr>
        <w:rPr>
          <w:sz w:val="24"/>
          <w:szCs w:val="24"/>
        </w:rPr>
      </w:pPr>
    </w:p>
    <w:sectPr w:rsidR="008D0F2B" w:rsidRPr="008D0F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F2B"/>
    <w:rsid w:val="001F1606"/>
    <w:rsid w:val="0021728F"/>
    <w:rsid w:val="00282559"/>
    <w:rsid w:val="004160D0"/>
    <w:rsid w:val="006A3185"/>
    <w:rsid w:val="006E3139"/>
    <w:rsid w:val="00754055"/>
    <w:rsid w:val="00797100"/>
    <w:rsid w:val="00896E3B"/>
    <w:rsid w:val="008D0F2B"/>
    <w:rsid w:val="00975705"/>
    <w:rsid w:val="00A12EDD"/>
    <w:rsid w:val="00AD34D2"/>
    <w:rsid w:val="00B07273"/>
    <w:rsid w:val="00B445EC"/>
    <w:rsid w:val="00BC793B"/>
    <w:rsid w:val="00DC538E"/>
    <w:rsid w:val="00E61C33"/>
    <w:rsid w:val="00F03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52CD"/>
  <w15:chartTrackingRefBased/>
  <w15:docId w15:val="{DB0710D7-8A1B-46CC-B732-B0B68EE7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25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5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2</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Hibbert</dc:creator>
  <cp:keywords/>
  <dc:description/>
  <cp:lastModifiedBy>Margaret Hibbert</cp:lastModifiedBy>
  <cp:revision>1</cp:revision>
  <cp:lastPrinted>2020-02-17T13:19:00Z</cp:lastPrinted>
  <dcterms:created xsi:type="dcterms:W3CDTF">2020-02-17T10:27:00Z</dcterms:created>
  <dcterms:modified xsi:type="dcterms:W3CDTF">2020-02-17T13:26:00Z</dcterms:modified>
</cp:coreProperties>
</file>